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392C" w14:textId="40101B1A" w:rsidR="00D542E8" w:rsidRPr="003174C9" w:rsidRDefault="00E44933" w:rsidP="00DE0952">
      <w:pPr>
        <w:pStyle w:val="Titel"/>
      </w:pPr>
      <w:r>
        <w:t>E</w:t>
      </w:r>
      <w:r w:rsidRPr="00E44933">
        <w:t>valuating AI-Generated Solution Ideas: A Comparative Study of AI and Human Assessments for Sustainable Process Design</w:t>
      </w:r>
    </w:p>
    <w:p w14:paraId="21A51D9C" w14:textId="77777777" w:rsidR="00354991" w:rsidRPr="00A42810" w:rsidRDefault="00354991" w:rsidP="00DE0952"/>
    <w:p w14:paraId="566DAE3B" w14:textId="69D2C3FF" w:rsidR="00267B1F" w:rsidRPr="00C26F64" w:rsidRDefault="00B24B93" w:rsidP="00DE0952">
      <w:pPr>
        <w:pStyle w:val="names"/>
        <w:rPr>
          <w:vertAlign w:val="superscript"/>
        </w:rPr>
      </w:pPr>
      <w:r>
        <w:rPr>
          <w:lang w:val="en-US"/>
        </w:rPr>
        <w:t>Mas’udah</w:t>
      </w:r>
      <w:r w:rsidR="00C26F64">
        <w:rPr>
          <w:vertAlign w:val="superscript"/>
        </w:rPr>
        <w:t>1</w:t>
      </w:r>
      <w:r w:rsidR="00267B1F" w:rsidRPr="00C26F64">
        <w:t xml:space="preserve">, </w:t>
      </w:r>
      <w:r w:rsidR="00C84A51">
        <w:t>Pavel Livotov</w:t>
      </w:r>
      <w:r w:rsidR="00C84A51">
        <w:rPr>
          <w:vertAlign w:val="superscript"/>
        </w:rPr>
        <w:t>1</w:t>
      </w:r>
      <w:r w:rsidR="00F9100F">
        <w:t>, Saptadi Nugroho</w:t>
      </w:r>
      <w:r w:rsidR="00F9100F">
        <w:rPr>
          <w:vertAlign w:val="superscript"/>
        </w:rPr>
        <w:t>1</w:t>
      </w:r>
    </w:p>
    <w:p w14:paraId="48C1EEFD" w14:textId="77777777" w:rsidR="00A13AC9" w:rsidRPr="00C26F64" w:rsidRDefault="00A13AC9" w:rsidP="00DE0952">
      <w:pPr>
        <w:rPr>
          <w:lang w:val="en-GB"/>
        </w:rPr>
      </w:pPr>
    </w:p>
    <w:p w14:paraId="52FA4CC8" w14:textId="61C9C779" w:rsidR="00267B1F" w:rsidRPr="004E4A00" w:rsidRDefault="00C26F64" w:rsidP="00DE0952">
      <w:pPr>
        <w:pStyle w:val="affiliation"/>
        <w:rPr>
          <w:lang w:val="de-DE"/>
        </w:rPr>
      </w:pPr>
      <w:r>
        <w:rPr>
          <w:vertAlign w:val="superscript"/>
        </w:rPr>
        <w:t xml:space="preserve">1 </w:t>
      </w:r>
      <w:r w:rsidR="00E44933">
        <w:t xml:space="preserve">Offenburg University of Applied Sciences, </w:t>
      </w:r>
      <w:r w:rsidR="00E44933">
        <w:rPr>
          <w:color w:val="000000"/>
        </w:rPr>
        <w:t xml:space="preserve">Badstr. </w:t>
      </w:r>
      <w:r w:rsidR="00E44933" w:rsidRPr="004E4A00">
        <w:rPr>
          <w:color w:val="000000"/>
          <w:lang w:val="de-DE"/>
        </w:rPr>
        <w:t>24, 77652 Offenburg, Germany</w:t>
      </w:r>
      <w:r w:rsidR="00E44933" w:rsidRPr="004E4A00">
        <w:rPr>
          <w:lang w:val="de-DE"/>
        </w:rPr>
        <w:t xml:space="preserve"> </w:t>
      </w:r>
    </w:p>
    <w:p w14:paraId="67606B92" w14:textId="7D7F9D52" w:rsidR="00267B1F" w:rsidRPr="004E4A00" w:rsidRDefault="00C84A51" w:rsidP="00DE0952">
      <w:pPr>
        <w:pStyle w:val="e-mail-address"/>
        <w:rPr>
          <w:lang w:val="de-DE"/>
        </w:rPr>
      </w:pPr>
      <w:r w:rsidRPr="004E4A00">
        <w:rPr>
          <w:lang w:val="de-DE"/>
        </w:rPr>
        <w:t>masudah</w:t>
      </w:r>
      <w:r w:rsidR="00C26F64" w:rsidRPr="004E4A00">
        <w:rPr>
          <w:lang w:val="de-DE"/>
        </w:rPr>
        <w:t>@</w:t>
      </w:r>
      <w:r w:rsidRPr="004E4A00">
        <w:rPr>
          <w:lang w:val="de-DE"/>
        </w:rPr>
        <w:t>hs-offenburg.de</w:t>
      </w:r>
    </w:p>
    <w:p w14:paraId="376F6453" w14:textId="77777777" w:rsidR="00A13AC9" w:rsidRPr="004E4A00" w:rsidRDefault="00A13AC9" w:rsidP="00DE0952">
      <w:pPr>
        <w:rPr>
          <w:lang w:val="de-DE"/>
        </w:rPr>
      </w:pPr>
    </w:p>
    <w:p w14:paraId="15A87C5E" w14:textId="1C4F2CF8" w:rsidR="00263C0C" w:rsidRPr="00263C0C" w:rsidRDefault="00224BFA" w:rsidP="009872F5">
      <w:pPr>
        <w:pStyle w:val="abstractandkeywords"/>
        <w:rPr>
          <w:sz w:val="20"/>
          <w:szCs w:val="20"/>
        </w:rPr>
      </w:pPr>
      <w:r>
        <w:rPr>
          <w:b/>
          <w:sz w:val="20"/>
          <w:szCs w:val="20"/>
        </w:rPr>
        <w:t xml:space="preserve">Extended </w:t>
      </w:r>
      <w:r w:rsidR="00354991" w:rsidRPr="00263C0C">
        <w:rPr>
          <w:b/>
          <w:sz w:val="20"/>
          <w:szCs w:val="20"/>
        </w:rPr>
        <w:t>Abstract.</w:t>
      </w:r>
      <w:r w:rsidR="00354991" w:rsidRPr="00263C0C">
        <w:rPr>
          <w:sz w:val="20"/>
          <w:szCs w:val="20"/>
        </w:rPr>
        <w:t xml:space="preserve"> </w:t>
      </w:r>
      <w:r w:rsidR="004E4A00" w:rsidRPr="00263C0C">
        <w:rPr>
          <w:sz w:val="20"/>
          <w:szCs w:val="20"/>
        </w:rPr>
        <w:t xml:space="preserve">The integration of generative artificial intelligence (AI) into sustainable process design </w:t>
      </w:r>
      <w:r w:rsidR="009872F5" w:rsidRPr="00263C0C">
        <w:rPr>
          <w:sz w:val="20"/>
          <w:szCs w:val="20"/>
        </w:rPr>
        <w:t xml:space="preserve">in the realm of process engineering </w:t>
      </w:r>
      <w:r w:rsidR="004E4A00" w:rsidRPr="00263C0C">
        <w:rPr>
          <w:sz w:val="20"/>
          <w:szCs w:val="20"/>
        </w:rPr>
        <w:t>has gained substantial traction, with AI increasingly leveraged to generate innovative solution ideas. Despite this advancement, the efficacy of AI-generated ideas needs to be rigorously evaluated to determine their practical usefulness, feasibility, novelty, and sustainability. This study aims to address this gap by examining the reliability of AI evaluations and comparing them with assessments conducted by human experts</w:t>
      </w:r>
      <w:r w:rsidR="00B15489">
        <w:rPr>
          <w:sz w:val="20"/>
          <w:szCs w:val="20"/>
        </w:rPr>
        <w:t xml:space="preserve">, </w:t>
      </w:r>
      <w:r w:rsidR="00B15489" w:rsidRPr="00B15489">
        <w:rPr>
          <w:sz w:val="20"/>
          <w:szCs w:val="20"/>
        </w:rPr>
        <w:t>focusing on early-stage concept design in process engineering.</w:t>
      </w:r>
    </w:p>
    <w:p w14:paraId="4EB4063D" w14:textId="0256CB5B" w:rsidR="009872F5" w:rsidRDefault="00003B86" w:rsidP="009872F5">
      <w:pPr>
        <w:pStyle w:val="abstractandkeywords"/>
        <w:rPr>
          <w:sz w:val="20"/>
          <w:szCs w:val="20"/>
        </w:rPr>
      </w:pPr>
      <w:r>
        <w:rPr>
          <w:sz w:val="20"/>
          <w:szCs w:val="20"/>
        </w:rPr>
        <w:t>In this study, GPT-4o, a</w:t>
      </w:r>
      <w:r w:rsidR="009872F5" w:rsidRPr="00263C0C">
        <w:rPr>
          <w:sz w:val="20"/>
          <w:szCs w:val="20"/>
        </w:rPr>
        <w:t xml:space="preserve"> </w:t>
      </w:r>
      <w:r>
        <w:rPr>
          <w:sz w:val="20"/>
          <w:szCs w:val="20"/>
        </w:rPr>
        <w:t>cutting-edge</w:t>
      </w:r>
      <w:r w:rsidR="009872F5" w:rsidRPr="00263C0C">
        <w:rPr>
          <w:sz w:val="20"/>
          <w:szCs w:val="20"/>
        </w:rPr>
        <w:t xml:space="preserve"> generative AI model</w:t>
      </w:r>
      <w:r>
        <w:rPr>
          <w:sz w:val="20"/>
          <w:szCs w:val="20"/>
        </w:rPr>
        <w:t xml:space="preserve">, </w:t>
      </w:r>
      <w:r w:rsidR="009872F5" w:rsidRPr="00263C0C">
        <w:rPr>
          <w:sz w:val="20"/>
          <w:szCs w:val="20"/>
        </w:rPr>
        <w:t>was utilized to generate various sets of design ideas for addressing sustainability challenges in process engineering. GPT-4o was employed not only for its advanced capabilities in idea generation but also for evaluating the generated ideas against criteria such as practical applicability, technical and economic feasibility, uniqueness</w:t>
      </w:r>
      <w:r w:rsidR="00263C0C" w:rsidRPr="00263C0C">
        <w:rPr>
          <w:sz w:val="20"/>
          <w:szCs w:val="20"/>
        </w:rPr>
        <w:t xml:space="preserve"> compared to existing solutions</w:t>
      </w:r>
      <w:r w:rsidR="009872F5" w:rsidRPr="00263C0C">
        <w:rPr>
          <w:sz w:val="20"/>
          <w:szCs w:val="20"/>
        </w:rPr>
        <w:t>, and potential impact on environmental and social sustainability. The evaluation metrics used were aligned with human expert criteria to ensure comprehensive assessment.</w:t>
      </w:r>
      <w:r>
        <w:rPr>
          <w:sz w:val="20"/>
          <w:szCs w:val="20"/>
        </w:rPr>
        <w:t xml:space="preserve"> </w:t>
      </w:r>
      <w:r w:rsidRPr="00003B86">
        <w:rPr>
          <w:sz w:val="20"/>
          <w:szCs w:val="20"/>
        </w:rPr>
        <w:t>The evaluation process involved using GPT-4o to assess the ideas through queries designed to mirror human expert evaluation criteria. This approach facilitates a direct comparison between AI-driven valuations and those conducted by human experts, offering a comprehensive analysis of the AI's effectiveness.</w:t>
      </w:r>
    </w:p>
    <w:p w14:paraId="1302A759" w14:textId="03023E77" w:rsidR="0076747D" w:rsidRPr="00E814DC" w:rsidRDefault="000C6901" w:rsidP="00B04A43">
      <w:pPr>
        <w:pStyle w:val="abstractandkeywords"/>
        <w:numPr>
          <w:ilvl w:val="0"/>
          <w:numId w:val="3"/>
        </w:numPr>
        <w:rPr>
          <w:sz w:val="20"/>
          <w:szCs w:val="20"/>
        </w:rPr>
      </w:pPr>
      <w:r w:rsidRPr="00224BFA">
        <w:rPr>
          <w:i/>
          <w:iCs/>
          <w:sz w:val="20"/>
          <w:szCs w:val="20"/>
        </w:rPr>
        <w:t>Usefulness</w:t>
      </w:r>
      <w:r w:rsidRPr="00E814DC">
        <w:rPr>
          <w:sz w:val="20"/>
          <w:szCs w:val="20"/>
        </w:rPr>
        <w:t xml:space="preserve"> - </w:t>
      </w:r>
      <w:r w:rsidR="0076747D" w:rsidRPr="00E814DC">
        <w:rPr>
          <w:sz w:val="20"/>
          <w:szCs w:val="20"/>
        </w:rPr>
        <w:t>was assessed by querying GPT-4o to evaluate whether each design idea effectively addresses the identified problem. The AI model analyzed each idea’s capacity to resolve specific issues.</w:t>
      </w:r>
    </w:p>
    <w:p w14:paraId="7C298192" w14:textId="77777777" w:rsidR="0076747D" w:rsidRPr="00E814DC" w:rsidRDefault="000C6901" w:rsidP="00DE5911">
      <w:pPr>
        <w:pStyle w:val="abstractandkeywords"/>
        <w:numPr>
          <w:ilvl w:val="0"/>
          <w:numId w:val="3"/>
        </w:numPr>
        <w:rPr>
          <w:sz w:val="20"/>
          <w:szCs w:val="20"/>
        </w:rPr>
      </w:pPr>
      <w:r w:rsidRPr="00224BFA">
        <w:rPr>
          <w:i/>
          <w:iCs/>
          <w:sz w:val="20"/>
          <w:szCs w:val="20"/>
        </w:rPr>
        <w:t>Feasibility</w:t>
      </w:r>
      <w:r w:rsidRPr="00E814DC">
        <w:rPr>
          <w:sz w:val="20"/>
          <w:szCs w:val="20"/>
        </w:rPr>
        <w:t xml:space="preserve"> </w:t>
      </w:r>
      <w:r w:rsidR="0076747D" w:rsidRPr="00E814DC">
        <w:rPr>
          <w:sz w:val="20"/>
          <w:szCs w:val="20"/>
        </w:rPr>
        <w:t xml:space="preserve">- </w:t>
      </w:r>
      <w:r w:rsidRPr="00E814DC">
        <w:rPr>
          <w:sz w:val="20"/>
          <w:szCs w:val="20"/>
        </w:rPr>
        <w:t xml:space="preserve">was evaluated through queries that required GPT-4o to </w:t>
      </w:r>
      <w:r w:rsidR="0076747D" w:rsidRPr="00E814DC">
        <w:rPr>
          <w:sz w:val="20"/>
          <w:szCs w:val="20"/>
        </w:rPr>
        <w:t>examine</w:t>
      </w:r>
      <w:r w:rsidRPr="00E814DC">
        <w:rPr>
          <w:sz w:val="20"/>
          <w:szCs w:val="20"/>
        </w:rPr>
        <w:t xml:space="preserve"> technical and economic aspects of the proposed ideas. This included assessments of resource requirements, cost implications, and technical challenges.</w:t>
      </w:r>
    </w:p>
    <w:p w14:paraId="37E040CA" w14:textId="77777777" w:rsidR="0076747D" w:rsidRPr="00E814DC" w:rsidRDefault="000C6901" w:rsidP="0076747D">
      <w:pPr>
        <w:pStyle w:val="abstractandkeywords"/>
        <w:numPr>
          <w:ilvl w:val="0"/>
          <w:numId w:val="3"/>
        </w:numPr>
        <w:rPr>
          <w:sz w:val="20"/>
          <w:szCs w:val="20"/>
        </w:rPr>
      </w:pPr>
      <w:r w:rsidRPr="00224BFA">
        <w:rPr>
          <w:i/>
          <w:iCs/>
          <w:sz w:val="20"/>
          <w:szCs w:val="20"/>
        </w:rPr>
        <w:t>Novelty</w:t>
      </w:r>
      <w:r w:rsidR="0076747D" w:rsidRPr="00E814DC">
        <w:rPr>
          <w:sz w:val="20"/>
          <w:szCs w:val="20"/>
        </w:rPr>
        <w:t xml:space="preserve"> -</w:t>
      </w:r>
      <w:r w:rsidRPr="00E814DC">
        <w:rPr>
          <w:sz w:val="20"/>
          <w:szCs w:val="20"/>
        </w:rPr>
        <w:t xml:space="preserve"> was assessed by employing GPT-4o to compare the generated ideas against existing patents, literature, and recent advancements in the field. The AI model was </w:t>
      </w:r>
      <w:r w:rsidR="0076747D" w:rsidRPr="00E814DC">
        <w:rPr>
          <w:sz w:val="20"/>
          <w:szCs w:val="20"/>
        </w:rPr>
        <w:t>instructed</w:t>
      </w:r>
      <w:r w:rsidRPr="00E814DC">
        <w:rPr>
          <w:sz w:val="20"/>
          <w:szCs w:val="20"/>
        </w:rPr>
        <w:t xml:space="preserve"> </w:t>
      </w:r>
      <w:r w:rsidR="0076747D" w:rsidRPr="00E814DC">
        <w:rPr>
          <w:sz w:val="20"/>
          <w:szCs w:val="20"/>
        </w:rPr>
        <w:t>to determine</w:t>
      </w:r>
      <w:r w:rsidRPr="00E814DC">
        <w:rPr>
          <w:sz w:val="20"/>
          <w:szCs w:val="20"/>
        </w:rPr>
        <w:t xml:space="preserve"> the originality of each idea by benchmarking it against established knowledge. Additionally, metrics such as TF-IDF and cosine similarity were utilized to quantify the degree of novelty by comparing new ideas to a repository of existing solutions.</w:t>
      </w:r>
    </w:p>
    <w:p w14:paraId="4D483A02" w14:textId="111BC6E4" w:rsidR="000C6901" w:rsidRPr="00E814DC" w:rsidRDefault="000C6901" w:rsidP="00FA6D79">
      <w:pPr>
        <w:pStyle w:val="abstractandkeywords"/>
        <w:numPr>
          <w:ilvl w:val="0"/>
          <w:numId w:val="3"/>
        </w:numPr>
        <w:rPr>
          <w:sz w:val="20"/>
          <w:szCs w:val="20"/>
        </w:rPr>
      </w:pPr>
      <w:r w:rsidRPr="00224BFA">
        <w:rPr>
          <w:i/>
          <w:iCs/>
          <w:sz w:val="20"/>
          <w:szCs w:val="20"/>
        </w:rPr>
        <w:lastRenderedPageBreak/>
        <w:t>Sustainability</w:t>
      </w:r>
      <w:r w:rsidRPr="00E814DC">
        <w:rPr>
          <w:sz w:val="20"/>
          <w:szCs w:val="20"/>
        </w:rPr>
        <w:t xml:space="preserve"> </w:t>
      </w:r>
      <w:r w:rsidR="0076747D" w:rsidRPr="00E814DC">
        <w:rPr>
          <w:sz w:val="20"/>
          <w:szCs w:val="20"/>
        </w:rPr>
        <w:t xml:space="preserve">- </w:t>
      </w:r>
      <w:r w:rsidRPr="00E814DC">
        <w:rPr>
          <w:sz w:val="20"/>
          <w:szCs w:val="20"/>
        </w:rPr>
        <w:t xml:space="preserve">was analyzed by querying GPT-4o to evaluate the environmental impact, resource efficiency, and social benefits associated with each idea. The AI's </w:t>
      </w:r>
      <w:r w:rsidR="0076747D" w:rsidRPr="00E814DC">
        <w:rPr>
          <w:sz w:val="20"/>
          <w:szCs w:val="20"/>
        </w:rPr>
        <w:t>assessment</w:t>
      </w:r>
      <w:r w:rsidRPr="00E814DC">
        <w:rPr>
          <w:sz w:val="20"/>
          <w:szCs w:val="20"/>
        </w:rPr>
        <w:t xml:space="preserve"> was based on predefined sustainability criteria to determine alignment with sustainable development objectives. </w:t>
      </w:r>
    </w:p>
    <w:p w14:paraId="2B1A4D12" w14:textId="289854A5" w:rsidR="000C6901" w:rsidRPr="000C6901" w:rsidRDefault="000C6901" w:rsidP="000C6901">
      <w:pPr>
        <w:pStyle w:val="abstractandkeywords"/>
        <w:rPr>
          <w:sz w:val="20"/>
          <w:szCs w:val="20"/>
        </w:rPr>
      </w:pPr>
      <w:r w:rsidRPr="000C6901">
        <w:rPr>
          <w:sz w:val="20"/>
          <w:szCs w:val="20"/>
        </w:rPr>
        <w:t>Simultaneously, assessments were performed by a panel of domain experts using predefined criteria, providing a benchmark for comparison. The comparative analysis of AI-driven and human evaluations identified both areas of concordance and divergence, offering critical insights into the strengths and limitations of GPT-4o in early-stage process design.</w:t>
      </w:r>
    </w:p>
    <w:p w14:paraId="202BC788" w14:textId="6DC583A4" w:rsidR="0076747D" w:rsidRDefault="0076747D" w:rsidP="0076747D">
      <w:pPr>
        <w:pStyle w:val="abstractandkeywords"/>
        <w:rPr>
          <w:sz w:val="20"/>
          <w:szCs w:val="20"/>
        </w:rPr>
      </w:pPr>
      <w:r w:rsidRPr="0076747D">
        <w:rPr>
          <w:sz w:val="20"/>
          <w:szCs w:val="20"/>
        </w:rPr>
        <w:t>The findings highlight GPT-4o’s potential to advance sustainable innovation in process engineering while underscoring the necessity for rigorous validation of AI-generated assessments. This research enhances AI evaluation methodologies and offers a framework for the effective integration of AI into early-stage sustainable process design practices. The study establishes a foundational understanding of the role of generative AI in process engineering and sets the stage for future research into AI-supported innovation.</w:t>
      </w:r>
    </w:p>
    <w:p w14:paraId="11122703" w14:textId="016B32D3" w:rsidR="00354991" w:rsidRPr="00A13AC9" w:rsidRDefault="00354991" w:rsidP="00DE0952">
      <w:pPr>
        <w:pStyle w:val="abstractandkeywords"/>
      </w:pPr>
      <w:r>
        <w:rPr>
          <w:b/>
        </w:rPr>
        <w:t>Keywords:</w:t>
      </w:r>
      <w:r>
        <w:t xml:space="preserve"> </w:t>
      </w:r>
      <w:r w:rsidR="00E44933" w:rsidRPr="00E44933">
        <w:t>Generative AI</w:t>
      </w:r>
      <w:r w:rsidR="00E44933">
        <w:t xml:space="preserve">; </w:t>
      </w:r>
      <w:r w:rsidR="00E44933" w:rsidRPr="00E44933">
        <w:t>Sustainability</w:t>
      </w:r>
      <w:r w:rsidR="00E44933">
        <w:t>;</w:t>
      </w:r>
      <w:r w:rsidR="00E44933" w:rsidRPr="00E44933">
        <w:t xml:space="preserve"> Process Design</w:t>
      </w:r>
      <w:r w:rsidR="00E44933">
        <w:t>; AI Evaluation.</w:t>
      </w:r>
    </w:p>
    <w:sectPr w:rsidR="00354991" w:rsidRPr="00A13AC9" w:rsidSect="005F6EAA">
      <w:headerReference w:type="even" r:id="rId8"/>
      <w:headerReference w:type="default" r:id="rId9"/>
      <w:footerReference w:type="even" r:id="rId10"/>
      <w:footerReference w:type="default" r:id="rId11"/>
      <w:headerReference w:type="first" r:id="rId12"/>
      <w:footerReference w:type="first" r:id="rId13"/>
      <w:type w:val="evenPage"/>
      <w:pgSz w:w="9979" w:h="13948" w:code="34"/>
      <w:pgMar w:top="1021" w:right="1021" w:bottom="1021"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134D" w14:textId="77777777" w:rsidR="00C402F5" w:rsidRDefault="00C402F5" w:rsidP="00DE0952">
      <w:r>
        <w:separator/>
      </w:r>
    </w:p>
  </w:endnote>
  <w:endnote w:type="continuationSeparator" w:id="0">
    <w:p w14:paraId="1CB443B5" w14:textId="77777777" w:rsidR="00C402F5" w:rsidRDefault="00C402F5" w:rsidP="00DE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2218" w14:textId="77777777" w:rsidR="00A05E53" w:rsidRDefault="00A05E53" w:rsidP="00DE09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F4EA" w14:textId="77777777" w:rsidR="00A05E53" w:rsidRDefault="00A05E53" w:rsidP="00DE09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91D6" w14:textId="77777777" w:rsidR="00A05E53" w:rsidRDefault="00A05E53" w:rsidP="00DE09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230A" w14:textId="77777777" w:rsidR="00C402F5" w:rsidRDefault="00C402F5" w:rsidP="00DE0952">
      <w:r>
        <w:separator/>
      </w:r>
    </w:p>
  </w:footnote>
  <w:footnote w:type="continuationSeparator" w:id="0">
    <w:p w14:paraId="5F984B92" w14:textId="77777777" w:rsidR="00C402F5" w:rsidRDefault="00C402F5" w:rsidP="00DE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BF6B" w14:textId="77777777" w:rsidR="00A05E53" w:rsidRDefault="00A05E53" w:rsidP="00DE09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0275" w14:textId="77777777" w:rsidR="00A05E53" w:rsidRDefault="00A05E53" w:rsidP="00DE09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2891" w14:textId="77777777" w:rsidR="00A05E53" w:rsidRDefault="00A05E53" w:rsidP="00DE09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1574"/>
    <w:multiLevelType w:val="hybridMultilevel"/>
    <w:tmpl w:val="F604A872"/>
    <w:lvl w:ilvl="0" w:tplc="C09C9A20">
      <w:start w:val="1"/>
      <w:numFmt w:val="decimal"/>
      <w:pStyle w:val="reference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2E2436"/>
    <w:multiLevelType w:val="hybridMultilevel"/>
    <w:tmpl w:val="CF00B9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738779A"/>
    <w:multiLevelType w:val="multilevel"/>
    <w:tmpl w:val="B51C8428"/>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411"/>
        </w:tabs>
        <w:ind w:left="241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18960123">
    <w:abstractNumId w:val="0"/>
  </w:num>
  <w:num w:numId="2" w16cid:durableId="422455352">
    <w:abstractNumId w:val="2"/>
  </w:num>
  <w:num w:numId="3" w16cid:durableId="153272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E8"/>
    <w:rsid w:val="00003B86"/>
    <w:rsid w:val="00033093"/>
    <w:rsid w:val="00037950"/>
    <w:rsid w:val="0005263D"/>
    <w:rsid w:val="000A303A"/>
    <w:rsid w:val="000C6901"/>
    <w:rsid w:val="000D6E35"/>
    <w:rsid w:val="00111E82"/>
    <w:rsid w:val="00123CE6"/>
    <w:rsid w:val="0017334D"/>
    <w:rsid w:val="0019746D"/>
    <w:rsid w:val="001A6857"/>
    <w:rsid w:val="001C1535"/>
    <w:rsid w:val="001C6A5D"/>
    <w:rsid w:val="001D0F65"/>
    <w:rsid w:val="001E25CA"/>
    <w:rsid w:val="001F60F4"/>
    <w:rsid w:val="002229B4"/>
    <w:rsid w:val="00224BFA"/>
    <w:rsid w:val="002527CB"/>
    <w:rsid w:val="00263C0C"/>
    <w:rsid w:val="00267B1F"/>
    <w:rsid w:val="002C0B3E"/>
    <w:rsid w:val="002F65D9"/>
    <w:rsid w:val="00305045"/>
    <w:rsid w:val="0031057C"/>
    <w:rsid w:val="003117E9"/>
    <w:rsid w:val="003174C9"/>
    <w:rsid w:val="00325BED"/>
    <w:rsid w:val="00327A51"/>
    <w:rsid w:val="00333C7D"/>
    <w:rsid w:val="00343C67"/>
    <w:rsid w:val="00354991"/>
    <w:rsid w:val="003864F5"/>
    <w:rsid w:val="003934DC"/>
    <w:rsid w:val="003F599F"/>
    <w:rsid w:val="004166FE"/>
    <w:rsid w:val="00436BF0"/>
    <w:rsid w:val="00441982"/>
    <w:rsid w:val="00441BA6"/>
    <w:rsid w:val="00492F90"/>
    <w:rsid w:val="004B0158"/>
    <w:rsid w:val="004B2E2B"/>
    <w:rsid w:val="004D4DBA"/>
    <w:rsid w:val="004E08D4"/>
    <w:rsid w:val="004E4A00"/>
    <w:rsid w:val="0055335B"/>
    <w:rsid w:val="0059673D"/>
    <w:rsid w:val="005C7CF9"/>
    <w:rsid w:val="005E0A1E"/>
    <w:rsid w:val="005E4534"/>
    <w:rsid w:val="005F6EAA"/>
    <w:rsid w:val="00615A03"/>
    <w:rsid w:val="00623421"/>
    <w:rsid w:val="00626E50"/>
    <w:rsid w:val="00644FD1"/>
    <w:rsid w:val="00684702"/>
    <w:rsid w:val="006C2EA9"/>
    <w:rsid w:val="006C5555"/>
    <w:rsid w:val="006F730A"/>
    <w:rsid w:val="007379A4"/>
    <w:rsid w:val="007541FC"/>
    <w:rsid w:val="00757894"/>
    <w:rsid w:val="0076747D"/>
    <w:rsid w:val="00772056"/>
    <w:rsid w:val="007B0D1B"/>
    <w:rsid w:val="007B68BB"/>
    <w:rsid w:val="007E1AB4"/>
    <w:rsid w:val="007E3633"/>
    <w:rsid w:val="008002B7"/>
    <w:rsid w:val="008421F4"/>
    <w:rsid w:val="008755C3"/>
    <w:rsid w:val="00897417"/>
    <w:rsid w:val="008C241B"/>
    <w:rsid w:val="008D3A7F"/>
    <w:rsid w:val="008E51BC"/>
    <w:rsid w:val="008F6061"/>
    <w:rsid w:val="00920832"/>
    <w:rsid w:val="00960FFB"/>
    <w:rsid w:val="00967376"/>
    <w:rsid w:val="009872F5"/>
    <w:rsid w:val="009A55F9"/>
    <w:rsid w:val="00A0439E"/>
    <w:rsid w:val="00A05E53"/>
    <w:rsid w:val="00A063F4"/>
    <w:rsid w:val="00A10718"/>
    <w:rsid w:val="00A13AC9"/>
    <w:rsid w:val="00A201BB"/>
    <w:rsid w:val="00A42810"/>
    <w:rsid w:val="00A958E0"/>
    <w:rsid w:val="00AA79AE"/>
    <w:rsid w:val="00AB5DBE"/>
    <w:rsid w:val="00AC557C"/>
    <w:rsid w:val="00AF20CF"/>
    <w:rsid w:val="00B15489"/>
    <w:rsid w:val="00B24B93"/>
    <w:rsid w:val="00B86BF9"/>
    <w:rsid w:val="00C11F6C"/>
    <w:rsid w:val="00C212A6"/>
    <w:rsid w:val="00C24F36"/>
    <w:rsid w:val="00C26F64"/>
    <w:rsid w:val="00C402F5"/>
    <w:rsid w:val="00C51F12"/>
    <w:rsid w:val="00C6749A"/>
    <w:rsid w:val="00C80159"/>
    <w:rsid w:val="00C84A51"/>
    <w:rsid w:val="00C911A4"/>
    <w:rsid w:val="00CA425F"/>
    <w:rsid w:val="00CA4365"/>
    <w:rsid w:val="00CB5D7D"/>
    <w:rsid w:val="00CC554D"/>
    <w:rsid w:val="00CC5568"/>
    <w:rsid w:val="00CD2F48"/>
    <w:rsid w:val="00CE77BF"/>
    <w:rsid w:val="00D1413A"/>
    <w:rsid w:val="00D542E8"/>
    <w:rsid w:val="00D930EA"/>
    <w:rsid w:val="00DA3392"/>
    <w:rsid w:val="00DA3E2A"/>
    <w:rsid w:val="00DD7C68"/>
    <w:rsid w:val="00DE0952"/>
    <w:rsid w:val="00E13A78"/>
    <w:rsid w:val="00E44933"/>
    <w:rsid w:val="00E814DC"/>
    <w:rsid w:val="00E82818"/>
    <w:rsid w:val="00E86E4B"/>
    <w:rsid w:val="00EA0919"/>
    <w:rsid w:val="00EB1DD6"/>
    <w:rsid w:val="00ED4921"/>
    <w:rsid w:val="00F000F6"/>
    <w:rsid w:val="00F03C46"/>
    <w:rsid w:val="00F144FA"/>
    <w:rsid w:val="00F23884"/>
    <w:rsid w:val="00F37E95"/>
    <w:rsid w:val="00F57868"/>
    <w:rsid w:val="00F7672B"/>
    <w:rsid w:val="00F9100F"/>
    <w:rsid w:val="00F9293F"/>
    <w:rsid w:val="00FA5657"/>
    <w:rsid w:val="00FC3D54"/>
    <w:rsid w:val="00FD627C"/>
    <w:rsid w:val="00FE62C9"/>
    <w:rsid w:val="00FF3F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47E4"/>
  <w15:chartTrackingRefBased/>
  <w15:docId w15:val="{C3C75E15-7911-4820-B321-322BDBA1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2E2B"/>
    <w:pPr>
      <w:tabs>
        <w:tab w:val="left" w:pos="284"/>
      </w:tabs>
      <w:spacing w:after="0"/>
      <w:jc w:val="both"/>
    </w:pPr>
    <w:rPr>
      <w:rFonts w:ascii="Times New Roman" w:hAnsi="Times New Roman" w:cs="Times New Roman"/>
      <w:sz w:val="20"/>
      <w:szCs w:val="20"/>
      <w:lang w:val="en-US"/>
    </w:rPr>
  </w:style>
  <w:style w:type="paragraph" w:styleId="berschrift1">
    <w:name w:val="heading 1"/>
    <w:basedOn w:val="Standard"/>
    <w:next w:val="Standard"/>
    <w:link w:val="berschrift1Zchn"/>
    <w:uiPriority w:val="9"/>
    <w:rsid w:val="004D4DBA"/>
    <w:pPr>
      <w:spacing w:before="320"/>
      <w:outlineLvl w:val="0"/>
    </w:pPr>
    <w:rPr>
      <w:sz w:val="24"/>
      <w:szCs w:val="24"/>
    </w:rPr>
  </w:style>
  <w:style w:type="paragraph" w:styleId="berschrift2">
    <w:name w:val="heading 2"/>
    <w:basedOn w:val="Standard"/>
    <w:next w:val="Standard"/>
    <w:link w:val="berschrift2Zchn"/>
    <w:uiPriority w:val="9"/>
    <w:unhideWhenUsed/>
    <w:rsid w:val="00D141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link w:val="referencesZchn"/>
    <w:autoRedefine/>
    <w:qFormat/>
    <w:rsid w:val="004B2E2B"/>
    <w:pPr>
      <w:numPr>
        <w:numId w:val="1"/>
      </w:numPr>
      <w:tabs>
        <w:tab w:val="left" w:pos="100"/>
      </w:tabs>
      <w:spacing w:line="240" w:lineRule="exact"/>
      <w:ind w:left="567" w:hanging="283"/>
    </w:pPr>
  </w:style>
  <w:style w:type="character" w:customStyle="1" w:styleId="referencesZchn">
    <w:name w:val="references Zchn"/>
    <w:basedOn w:val="Absatz-Standardschriftart"/>
    <w:link w:val="references"/>
    <w:locked/>
    <w:rsid w:val="004B2E2B"/>
    <w:rPr>
      <w:rFonts w:ascii="Times New Roman" w:hAnsi="Times New Roman" w:cs="Times New Roman"/>
      <w:sz w:val="20"/>
      <w:szCs w:val="20"/>
      <w:lang w:val="en-US"/>
    </w:rPr>
  </w:style>
  <w:style w:type="character" w:styleId="Hyperlink">
    <w:name w:val="Hyperlink"/>
    <w:basedOn w:val="Absatz-Standardschriftart"/>
    <w:uiPriority w:val="99"/>
    <w:unhideWhenUsed/>
    <w:rsid w:val="001C6A5D"/>
    <w:rPr>
      <w:color w:val="0563C1" w:themeColor="hyperlink"/>
      <w:u w:val="single"/>
    </w:rPr>
  </w:style>
  <w:style w:type="character" w:customStyle="1" w:styleId="UnresolvedMention1">
    <w:name w:val="Unresolved Mention1"/>
    <w:basedOn w:val="Absatz-Standardschriftart"/>
    <w:uiPriority w:val="99"/>
    <w:semiHidden/>
    <w:unhideWhenUsed/>
    <w:rsid w:val="001C6A5D"/>
    <w:rPr>
      <w:color w:val="605E5C"/>
      <w:shd w:val="clear" w:color="auto" w:fill="E1DFDD"/>
    </w:rPr>
  </w:style>
  <w:style w:type="paragraph" w:styleId="Beschriftung">
    <w:name w:val="caption"/>
    <w:basedOn w:val="figcaption"/>
    <w:next w:val="Standard"/>
    <w:uiPriority w:val="35"/>
    <w:unhideWhenUsed/>
    <w:qFormat/>
    <w:rsid w:val="007B0D1B"/>
  </w:style>
  <w:style w:type="table" w:styleId="Tabellenraster">
    <w:name w:val="Table Grid"/>
    <w:basedOn w:val="NormaleTabelle"/>
    <w:uiPriority w:val="39"/>
    <w:rsid w:val="0025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19746D"/>
    <w:pPr>
      <w:tabs>
        <w:tab w:val="center" w:pos="2438"/>
        <w:tab w:val="right" w:pos="4876"/>
      </w:tabs>
      <w:spacing w:before="120" w:after="120" w:line="240" w:lineRule="auto"/>
    </w:pPr>
    <w:rPr>
      <w:rFonts w:eastAsia="Times New Roman" w:cs="Courier New"/>
      <w:bCs/>
      <w:lang w:val="en-GB" w:eastAsia="de-DE"/>
    </w:rPr>
  </w:style>
  <w:style w:type="paragraph" w:customStyle="1" w:styleId="MDPI39equation">
    <w:name w:val="MDPI_3.9_equation"/>
    <w:basedOn w:val="Standard"/>
    <w:qFormat/>
    <w:rsid w:val="00327A51"/>
    <w:pPr>
      <w:adjustRightInd w:val="0"/>
      <w:snapToGrid w:val="0"/>
      <w:spacing w:before="120" w:after="120" w:line="260" w:lineRule="atLeast"/>
      <w:ind w:left="709"/>
      <w:jc w:val="center"/>
    </w:pPr>
    <w:rPr>
      <w:rFonts w:ascii="Palatino Linotype" w:eastAsia="Times New Roman" w:hAnsi="Palatino Linotype"/>
      <w:snapToGrid w:val="0"/>
      <w:color w:val="000000"/>
      <w:lang w:eastAsia="de-DE" w:bidi="en-US"/>
    </w:rPr>
  </w:style>
  <w:style w:type="paragraph" w:customStyle="1" w:styleId="MDPI3aequationnumber">
    <w:name w:val="MDPI_3.a_equation_number"/>
    <w:basedOn w:val="Standard"/>
    <w:qFormat/>
    <w:rsid w:val="00327A51"/>
    <w:pPr>
      <w:adjustRightInd w:val="0"/>
      <w:snapToGrid w:val="0"/>
      <w:spacing w:before="120" w:after="120" w:line="240" w:lineRule="auto"/>
      <w:jc w:val="right"/>
    </w:pPr>
    <w:rPr>
      <w:rFonts w:ascii="Palatino Linotype" w:eastAsia="Times New Roman" w:hAnsi="Palatino Linotype"/>
      <w:snapToGrid w:val="0"/>
      <w:color w:val="000000"/>
      <w:lang w:eastAsia="de-DE" w:bidi="en-US"/>
    </w:rPr>
  </w:style>
  <w:style w:type="character" w:styleId="Platzhaltertext">
    <w:name w:val="Placeholder Text"/>
    <w:basedOn w:val="Absatz-Standardschriftart"/>
    <w:uiPriority w:val="99"/>
    <w:semiHidden/>
    <w:rsid w:val="008C241B"/>
    <w:rPr>
      <w:color w:val="808080"/>
    </w:rPr>
  </w:style>
  <w:style w:type="character" w:customStyle="1" w:styleId="berschrift1Zchn">
    <w:name w:val="Überschrift 1 Zchn"/>
    <w:basedOn w:val="Absatz-Standardschriftart"/>
    <w:link w:val="berschrift1"/>
    <w:uiPriority w:val="9"/>
    <w:rsid w:val="004D4DBA"/>
    <w:rPr>
      <w:rFonts w:ascii="Times New Roman" w:hAnsi="Times New Roman" w:cs="Times New Roman"/>
      <w:sz w:val="24"/>
      <w:szCs w:val="24"/>
      <w:lang w:val="en-US"/>
    </w:rPr>
  </w:style>
  <w:style w:type="character" w:customStyle="1" w:styleId="berschrift2Zchn">
    <w:name w:val="Überschrift 2 Zchn"/>
    <w:basedOn w:val="Absatz-Standardschriftart"/>
    <w:link w:val="berschrift2"/>
    <w:uiPriority w:val="9"/>
    <w:rsid w:val="00D1413A"/>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3174C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74C9"/>
    <w:rPr>
      <w:rFonts w:ascii="Segoe UI" w:hAnsi="Segoe UI" w:cs="Segoe UI"/>
      <w:sz w:val="18"/>
      <w:szCs w:val="18"/>
    </w:rPr>
  </w:style>
  <w:style w:type="paragraph" w:styleId="Kopfzeile">
    <w:name w:val="header"/>
    <w:basedOn w:val="Standard"/>
    <w:link w:val="KopfzeileZchn"/>
    <w:uiPriority w:val="99"/>
    <w:unhideWhenUsed/>
    <w:rsid w:val="00A05E5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5E53"/>
  </w:style>
  <w:style w:type="paragraph" w:styleId="Fuzeile">
    <w:name w:val="footer"/>
    <w:basedOn w:val="Standard"/>
    <w:link w:val="FuzeileZchn"/>
    <w:uiPriority w:val="99"/>
    <w:unhideWhenUsed/>
    <w:rsid w:val="00A05E5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05E53"/>
  </w:style>
  <w:style w:type="paragraph" w:customStyle="1" w:styleId="heading1">
    <w:name w:val="heading1"/>
    <w:basedOn w:val="Standard"/>
    <w:next w:val="Standard"/>
    <w:qFormat/>
    <w:rsid w:val="00DE0952"/>
    <w:pPr>
      <w:keepNext/>
      <w:keepLines/>
      <w:numPr>
        <w:numId w:val="2"/>
      </w:numPr>
      <w:tabs>
        <w:tab w:val="clear" w:pos="567"/>
      </w:tabs>
      <w:suppressAutoHyphens/>
      <w:overflowPunct w:val="0"/>
      <w:autoSpaceDE w:val="0"/>
      <w:autoSpaceDN w:val="0"/>
      <w:adjustRightInd w:val="0"/>
      <w:spacing w:before="320" w:after="160" w:line="300" w:lineRule="atLeast"/>
      <w:ind w:right="567"/>
      <w:textAlignment w:val="baseline"/>
      <w:outlineLvl w:val="0"/>
    </w:pPr>
    <w:rPr>
      <w:rFonts w:eastAsia="Times New Roman"/>
      <w:sz w:val="24"/>
    </w:rPr>
  </w:style>
  <w:style w:type="paragraph" w:customStyle="1" w:styleId="heading2">
    <w:name w:val="heading2"/>
    <w:basedOn w:val="Standard"/>
    <w:next w:val="Standard"/>
    <w:qFormat/>
    <w:rsid w:val="00033093"/>
    <w:pPr>
      <w:keepNext/>
      <w:keepLines/>
      <w:numPr>
        <w:ilvl w:val="1"/>
        <w:numId w:val="2"/>
      </w:numPr>
      <w:tabs>
        <w:tab w:val="clear" w:pos="2411"/>
      </w:tabs>
      <w:suppressAutoHyphens/>
      <w:overflowPunct w:val="0"/>
      <w:autoSpaceDE w:val="0"/>
      <w:autoSpaceDN w:val="0"/>
      <w:adjustRightInd w:val="0"/>
      <w:spacing w:before="320" w:line="240" w:lineRule="atLeast"/>
      <w:ind w:left="567" w:right="567"/>
      <w:textAlignment w:val="baseline"/>
      <w:outlineLvl w:val="1"/>
    </w:pPr>
    <w:rPr>
      <w:rFonts w:eastAsia="Times New Roman"/>
    </w:rPr>
  </w:style>
  <w:style w:type="numbering" w:customStyle="1" w:styleId="headings">
    <w:name w:val="headings"/>
    <w:basedOn w:val="KeineListe"/>
    <w:rsid w:val="00033093"/>
    <w:pPr>
      <w:numPr>
        <w:numId w:val="2"/>
      </w:numPr>
    </w:pPr>
  </w:style>
  <w:style w:type="paragraph" w:customStyle="1" w:styleId="tablecaption">
    <w:name w:val="tablecaption"/>
    <w:basedOn w:val="Standard"/>
    <w:next w:val="Standard"/>
    <w:rsid w:val="00F7672B"/>
    <w:pPr>
      <w:keepNext/>
      <w:keepLines/>
      <w:overflowPunct w:val="0"/>
      <w:autoSpaceDE w:val="0"/>
      <w:autoSpaceDN w:val="0"/>
      <w:adjustRightInd w:val="0"/>
      <w:spacing w:before="240" w:after="120" w:line="220" w:lineRule="atLeast"/>
      <w:jc w:val="center"/>
      <w:textAlignment w:val="baseline"/>
    </w:pPr>
    <w:rPr>
      <w:rFonts w:eastAsia="Times New Roman"/>
      <w:sz w:val="18"/>
    </w:rPr>
  </w:style>
  <w:style w:type="paragraph" w:customStyle="1" w:styleId="Text">
    <w:name w:val="Text"/>
    <w:basedOn w:val="Standard"/>
    <w:rsid w:val="00F7672B"/>
    <w:pPr>
      <w:autoSpaceDE w:val="0"/>
      <w:spacing w:line="220" w:lineRule="exact"/>
    </w:pPr>
    <w:rPr>
      <w:rFonts w:eastAsia="Times New Roman"/>
      <w:noProof/>
      <w:color w:val="000000"/>
    </w:rPr>
  </w:style>
  <w:style w:type="paragraph" w:styleId="Titel">
    <w:name w:val="Title"/>
    <w:basedOn w:val="Standard"/>
    <w:next w:val="Standard"/>
    <w:link w:val="TitelZchn"/>
    <w:uiPriority w:val="10"/>
    <w:qFormat/>
    <w:rsid w:val="007B0D1B"/>
    <w:pPr>
      <w:jc w:val="center"/>
    </w:pPr>
    <w:rPr>
      <w:sz w:val="30"/>
      <w:szCs w:val="30"/>
    </w:rPr>
  </w:style>
  <w:style w:type="character" w:customStyle="1" w:styleId="TitelZchn">
    <w:name w:val="Titel Zchn"/>
    <w:basedOn w:val="Absatz-Standardschriftart"/>
    <w:link w:val="Titel"/>
    <w:uiPriority w:val="10"/>
    <w:rsid w:val="007B0D1B"/>
    <w:rPr>
      <w:rFonts w:ascii="Times New Roman" w:hAnsi="Times New Roman" w:cs="Times New Roman"/>
      <w:sz w:val="30"/>
      <w:szCs w:val="30"/>
      <w:lang w:val="en-US"/>
    </w:rPr>
  </w:style>
  <w:style w:type="paragraph" w:customStyle="1" w:styleId="abstractandkeywords">
    <w:name w:val="abstract and keywords"/>
    <w:basedOn w:val="Standard"/>
    <w:qFormat/>
    <w:rsid w:val="007B0D1B"/>
    <w:pPr>
      <w:spacing w:before="240"/>
      <w:ind w:left="567" w:right="567"/>
    </w:pPr>
    <w:rPr>
      <w:sz w:val="18"/>
      <w:szCs w:val="18"/>
    </w:rPr>
  </w:style>
  <w:style w:type="paragraph" w:customStyle="1" w:styleId="e-mail-address">
    <w:name w:val="e-mail-address"/>
    <w:basedOn w:val="Standard"/>
    <w:qFormat/>
    <w:rsid w:val="007B0D1B"/>
    <w:pPr>
      <w:jc w:val="center"/>
    </w:pPr>
    <w:rPr>
      <w:rFonts w:ascii="Courier New" w:hAnsi="Courier New" w:cs="Courier New"/>
      <w:b/>
      <w:sz w:val="18"/>
      <w:szCs w:val="18"/>
    </w:rPr>
  </w:style>
  <w:style w:type="paragraph" w:customStyle="1" w:styleId="heading1nonumber">
    <w:name w:val="heading1 no number"/>
    <w:basedOn w:val="heading1"/>
    <w:qFormat/>
    <w:rsid w:val="007B0D1B"/>
    <w:pPr>
      <w:numPr>
        <w:numId w:val="0"/>
      </w:numPr>
    </w:pPr>
  </w:style>
  <w:style w:type="paragraph" w:customStyle="1" w:styleId="names">
    <w:name w:val="names"/>
    <w:basedOn w:val="Standard"/>
    <w:qFormat/>
    <w:rsid w:val="007B0D1B"/>
    <w:pPr>
      <w:jc w:val="center"/>
    </w:pPr>
    <w:rPr>
      <w:lang w:val="en-GB"/>
    </w:rPr>
  </w:style>
  <w:style w:type="paragraph" w:customStyle="1" w:styleId="affiliation">
    <w:name w:val="affiliation"/>
    <w:basedOn w:val="Standard"/>
    <w:qFormat/>
    <w:rsid w:val="007B0D1B"/>
    <w:pPr>
      <w:jc w:val="center"/>
    </w:pPr>
    <w:rPr>
      <w:sz w:val="18"/>
      <w:szCs w:val="18"/>
    </w:rPr>
  </w:style>
  <w:style w:type="paragraph" w:customStyle="1" w:styleId="figcaption">
    <w:name w:val="fig. caption"/>
    <w:basedOn w:val="Standard"/>
    <w:qFormat/>
    <w:rsid w:val="007B0D1B"/>
    <w:pPr>
      <w:jc w:val="center"/>
    </w:pPr>
    <w:rPr>
      <w:sz w:val="18"/>
    </w:rPr>
  </w:style>
  <w:style w:type="paragraph" w:customStyle="1" w:styleId="textintable">
    <w:name w:val="text_in_table"/>
    <w:basedOn w:val="Text"/>
    <w:qFormat/>
    <w:rsid w:val="00DE0952"/>
    <w:pPr>
      <w:widowControl w:val="0"/>
      <w:spacing w:line="240" w:lineRule="atLeast"/>
      <w:jc w:val="center"/>
    </w:pPr>
    <w:rPr>
      <w:rFonts w:cstheme="minorHAnsi"/>
    </w:rPr>
  </w:style>
  <w:style w:type="paragraph" w:customStyle="1" w:styleId="figure">
    <w:name w:val="figure"/>
    <w:basedOn w:val="Standard"/>
    <w:qFormat/>
    <w:rsid w:val="004B2E2B"/>
    <w:pPr>
      <w:jc w:val="center"/>
    </w:pPr>
    <w:rPr>
      <w:noProof/>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7E78-4FF9-4833-92C7-C84CB7E4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mmasudah</dc:creator>
  <cp:keywords/>
  <dc:description/>
  <cp:lastModifiedBy>Pavel Livotov</cp:lastModifiedBy>
  <cp:revision>7</cp:revision>
  <cp:lastPrinted>2019-02-26T13:15:00Z</cp:lastPrinted>
  <dcterms:created xsi:type="dcterms:W3CDTF">2024-07-31T08:48:00Z</dcterms:created>
  <dcterms:modified xsi:type="dcterms:W3CDTF">2024-07-31T20:36:00Z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082952f8380e89adb5be29ac254a672a7ee5cfad51a78c3277dbe9b859a011a4</vt:lpwstr>
  </property>
</Properties>
</file>